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8C96D" w14:textId="77777777" w:rsidR="0027303A" w:rsidRDefault="000C40CA" w:rsidP="0027303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ЧЕК-ЛИСТ</w:t>
      </w:r>
    </w:p>
    <w:p w14:paraId="5C96CFA4" w14:textId="11CBCB4E" w:rsidR="000C40CA" w:rsidRPr="000C40CA" w:rsidRDefault="000C40CA" w:rsidP="0027303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ПРОФЕССИОНАЛЬНАЯ ЭФФЕКТИВНОСТЬ </w:t>
      </w:r>
      <w:r w:rsidR="005A1E2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ПЕДАГОГА</w:t>
      </w:r>
    </w:p>
    <w:p w14:paraId="2C329FC3" w14:textId="77777777" w:rsidR="0027303A" w:rsidRDefault="0027303A" w:rsidP="000C40C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</w:p>
    <w:p w14:paraId="20A8B746" w14:textId="50537169" w:rsidR="000C40CA" w:rsidRDefault="000C40CA" w:rsidP="000C40C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Используйте этот чек-лист для системной организации своей деятельности. Он поможет вам ставить достижимые цели, расставлять приоритеты, эффективно управлять задачами и экономить время с помощью проверенных инструментов тайм-менеджмента.</w:t>
      </w:r>
    </w:p>
    <w:p w14:paraId="6C1AC76F" w14:textId="77777777" w:rsidR="0027303A" w:rsidRPr="000C40CA" w:rsidRDefault="0027303A" w:rsidP="000C40C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038BB31A" w14:textId="77777777" w:rsidR="000C40CA" w:rsidRPr="000C40CA" w:rsidRDefault="000C40CA" w:rsidP="000C40C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Segoe UI Symbol" w:eastAsia="Times New Roman" w:hAnsi="Segoe UI Symbol" w:cs="Segoe UI Symbol"/>
          <w:b/>
          <w:bCs/>
          <w:color w:val="0F1115"/>
          <w:sz w:val="24"/>
          <w:szCs w:val="24"/>
          <w:lang w:eastAsia="ru-RU"/>
        </w:rPr>
        <w:t>☐</w:t>
      </w:r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ШАГ 1. ПОСТАНОВКА ЦЕЛЕЙ ПО СИСТЕМЕ SMART</w:t>
      </w:r>
    </w:p>
    <w:p w14:paraId="2162A88A" w14:textId="77777777" w:rsidR="000C40CA" w:rsidRPr="000C40CA" w:rsidRDefault="000C40CA" w:rsidP="000C40C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Проверьте каждую свою профессиональную цель по пяти критериям:</w:t>
      </w:r>
    </w:p>
    <w:p w14:paraId="60E88388" w14:textId="362FF563" w:rsidR="000C40CA" w:rsidRPr="000C40CA" w:rsidRDefault="000C40CA" w:rsidP="000C40CA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S (</w:t>
      </w:r>
      <w:proofErr w:type="spellStart"/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Specific</w:t>
      </w:r>
      <w:proofErr w:type="spellEnd"/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) — конкретная.</w:t>
      </w:r>
      <w:r w:rsidR="0027303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0C40C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Цель сформулирована чётко, без расплывчатых формулировок. </w:t>
      </w:r>
    </w:p>
    <w:p w14:paraId="530AEA99" w14:textId="68E5A1F7" w:rsidR="000C40CA" w:rsidRPr="000C40CA" w:rsidRDefault="000C40CA" w:rsidP="000C40CA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M (</w:t>
      </w:r>
      <w:proofErr w:type="spellStart"/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Measurable</w:t>
      </w:r>
      <w:proofErr w:type="spellEnd"/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) — измеримая.</w:t>
      </w:r>
      <w:r w:rsidR="0027303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0C40C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Есть критерии, по которым можно определить достижение цели. </w:t>
      </w:r>
    </w:p>
    <w:p w14:paraId="64D6C287" w14:textId="100A22F9" w:rsidR="000C40CA" w:rsidRPr="000C40CA" w:rsidRDefault="000C40CA" w:rsidP="000C40CA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A (</w:t>
      </w:r>
      <w:proofErr w:type="spellStart"/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Achievable</w:t>
      </w:r>
      <w:proofErr w:type="spellEnd"/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) — достижимая.</w:t>
      </w:r>
      <w:r w:rsidR="0027303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0C40C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Цель реалистична, учитывает ваши ресурсы и возможности.</w:t>
      </w:r>
    </w:p>
    <w:p w14:paraId="1DF191CE" w14:textId="5D322516" w:rsidR="000C40CA" w:rsidRPr="000C40CA" w:rsidRDefault="000C40CA" w:rsidP="000C40CA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R (</w:t>
      </w:r>
      <w:proofErr w:type="spellStart"/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Relevant</w:t>
      </w:r>
      <w:proofErr w:type="spellEnd"/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) — актуальная.</w:t>
      </w:r>
      <w:r w:rsidR="0027303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0C40C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Цель соответствует задачам образовательной организации и вашим профессиональным ориентирам.</w:t>
      </w:r>
    </w:p>
    <w:p w14:paraId="577360BB" w14:textId="22B6B55D" w:rsidR="000C40CA" w:rsidRPr="000C40CA" w:rsidRDefault="000C40CA" w:rsidP="000C40CA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T (Time-</w:t>
      </w:r>
      <w:proofErr w:type="spellStart"/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bound</w:t>
      </w:r>
      <w:proofErr w:type="spellEnd"/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) — ограниченная по времени.</w:t>
      </w:r>
      <w:r w:rsidR="0027303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0C40C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 цели есть чёткие сроки выполнения.</w:t>
      </w:r>
    </w:p>
    <w:p w14:paraId="391929D4" w14:textId="77777777" w:rsidR="0027303A" w:rsidRDefault="000C40CA" w:rsidP="000C40C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 SMART-цели:</w:t>
      </w:r>
    </w:p>
    <w:p w14:paraId="0052B80F" w14:textId="298E977A" w:rsidR="000C40CA" w:rsidRDefault="000C40CA" w:rsidP="000C40C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</w:t>
      </w:r>
      <w:r w:rsidR="00B84095" w:rsidRPr="002B160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Разработать и провести до декабря четыре мероприятия по сплочению коллектива (тренинг на </w:t>
      </w:r>
      <w:proofErr w:type="spellStart"/>
      <w:r w:rsidR="00B84095" w:rsidRPr="002B160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командообразование</w:t>
      </w:r>
      <w:proofErr w:type="spellEnd"/>
      <w:r w:rsidR="00B84095" w:rsidRPr="002B160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экскурсию по городу, волонтёрскую акцию и тематический классный час), увеличив по итогам анонимного опроса долю студентов, отмечающих высокий уровень психологического комфорта в группе, с 55% до 80%</w:t>
      </w:r>
      <w:r w:rsidRPr="000C40C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».</w:t>
      </w:r>
    </w:p>
    <w:p w14:paraId="18E5D9D8" w14:textId="77777777" w:rsidR="0027303A" w:rsidRPr="000C40CA" w:rsidRDefault="0027303A" w:rsidP="000C40C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006BCDED" w14:textId="77777777" w:rsidR="000C40CA" w:rsidRPr="000C40CA" w:rsidRDefault="000C40CA" w:rsidP="000C40C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Segoe UI Symbol" w:eastAsia="Times New Roman" w:hAnsi="Segoe UI Symbol" w:cs="Segoe UI Symbol"/>
          <w:b/>
          <w:bCs/>
          <w:color w:val="0F1115"/>
          <w:sz w:val="24"/>
          <w:szCs w:val="24"/>
          <w:lang w:eastAsia="ru-RU"/>
        </w:rPr>
        <w:t>☐</w:t>
      </w:r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ШАГ 2. РАССТАНОВКА ПРИОРИТЕТОВ (МАТРИЦА ЭЙЗЕНХАУЭРА)</w:t>
      </w:r>
    </w:p>
    <w:p w14:paraId="42C7B299" w14:textId="77777777" w:rsidR="000C40CA" w:rsidRPr="000C40CA" w:rsidRDefault="000C40CA" w:rsidP="000C40C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Разделите все свои дела на четыре категории и действуйте согласно им: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C40CA" w14:paraId="0E174143" w14:textId="77777777" w:rsidTr="000C40CA">
        <w:tc>
          <w:tcPr>
            <w:tcW w:w="4672" w:type="dxa"/>
            <w:shd w:val="clear" w:color="auto" w:fill="FFFFFF"/>
            <w:vAlign w:val="center"/>
          </w:tcPr>
          <w:p w14:paraId="021B73F6" w14:textId="77777777" w:rsidR="000C40CA" w:rsidRPr="000C40CA" w:rsidRDefault="000C40CA" w:rsidP="000C40CA">
            <w:pPr>
              <w:spacing w:line="375" w:lineRule="atLeast"/>
              <w:jc w:val="both"/>
              <w:rPr>
                <w:rFonts w:ascii="Times New Roman" w:hAnsi="Times New Roman" w:cs="Times New Roman"/>
                <w:b/>
                <w:color w:val="0F1115"/>
                <w:sz w:val="24"/>
                <w:szCs w:val="24"/>
              </w:rPr>
            </w:pPr>
            <w:r w:rsidRPr="000C40CA">
              <w:rPr>
                <w:rFonts w:ascii="Times New Roman" w:hAnsi="Times New Roman" w:cs="Times New Roman"/>
                <w:b/>
                <w:color w:val="0F1115"/>
                <w:sz w:val="24"/>
                <w:szCs w:val="24"/>
              </w:rPr>
              <w:t>Категория</w:t>
            </w:r>
          </w:p>
        </w:tc>
        <w:tc>
          <w:tcPr>
            <w:tcW w:w="4673" w:type="dxa"/>
            <w:shd w:val="clear" w:color="auto" w:fill="FFFFFF"/>
            <w:vAlign w:val="center"/>
          </w:tcPr>
          <w:p w14:paraId="723C4B07" w14:textId="77777777" w:rsidR="000C40CA" w:rsidRPr="000C40CA" w:rsidRDefault="000C40CA" w:rsidP="000C40CA">
            <w:pPr>
              <w:spacing w:line="375" w:lineRule="atLeast"/>
              <w:jc w:val="both"/>
              <w:rPr>
                <w:rFonts w:ascii="Times New Roman" w:hAnsi="Times New Roman" w:cs="Times New Roman"/>
                <w:b/>
                <w:color w:val="0F1115"/>
                <w:sz w:val="24"/>
                <w:szCs w:val="24"/>
              </w:rPr>
            </w:pPr>
            <w:r w:rsidRPr="000C40CA">
              <w:rPr>
                <w:rFonts w:ascii="Times New Roman" w:hAnsi="Times New Roman" w:cs="Times New Roman"/>
                <w:b/>
                <w:color w:val="0F1115"/>
                <w:sz w:val="24"/>
                <w:szCs w:val="24"/>
              </w:rPr>
              <w:t>Ваши действия</w:t>
            </w:r>
          </w:p>
        </w:tc>
      </w:tr>
      <w:tr w:rsidR="000C40CA" w14:paraId="22F10E61" w14:textId="77777777" w:rsidTr="00B10E65">
        <w:tc>
          <w:tcPr>
            <w:tcW w:w="4672" w:type="dxa"/>
            <w:shd w:val="clear" w:color="auto" w:fill="FFFFFF"/>
            <w:vAlign w:val="center"/>
          </w:tcPr>
          <w:p w14:paraId="2D2F592B" w14:textId="77777777" w:rsidR="000C40CA" w:rsidRPr="000C40CA" w:rsidRDefault="000C40CA" w:rsidP="000C40CA">
            <w:pPr>
              <w:spacing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C40CA">
              <w:rPr>
                <w:rStyle w:val="a4"/>
                <w:rFonts w:ascii="Times New Roman" w:hAnsi="Times New Roman" w:cs="Times New Roman"/>
                <w:color w:val="0F1115"/>
                <w:sz w:val="24"/>
                <w:szCs w:val="24"/>
              </w:rPr>
              <w:t>Важные и срочные</w:t>
            </w:r>
          </w:p>
        </w:tc>
        <w:tc>
          <w:tcPr>
            <w:tcW w:w="4673" w:type="dxa"/>
            <w:shd w:val="clear" w:color="auto" w:fill="FFFFFF"/>
            <w:vAlign w:val="center"/>
          </w:tcPr>
          <w:p w14:paraId="0C7C9872" w14:textId="50619B84" w:rsidR="000C40CA" w:rsidRPr="000C40CA" w:rsidRDefault="000C40CA" w:rsidP="000C40CA">
            <w:pPr>
              <w:spacing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C40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Выполнить немедленно (экстренные ситуации, безопасность </w:t>
            </w:r>
            <w:r w:rsidR="0027303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обучающихся</w:t>
            </w:r>
            <w:r w:rsidRPr="000C40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, неотложные указания руководства).</w:t>
            </w:r>
          </w:p>
        </w:tc>
      </w:tr>
      <w:tr w:rsidR="000C40CA" w14:paraId="0B28C48E" w14:textId="77777777" w:rsidTr="00B10E65">
        <w:tc>
          <w:tcPr>
            <w:tcW w:w="4672" w:type="dxa"/>
            <w:shd w:val="clear" w:color="auto" w:fill="FFFFFF"/>
            <w:vAlign w:val="center"/>
          </w:tcPr>
          <w:p w14:paraId="14C16539" w14:textId="77777777" w:rsidR="000C40CA" w:rsidRPr="000C40CA" w:rsidRDefault="000C40CA" w:rsidP="000C40CA">
            <w:pPr>
              <w:spacing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C40CA">
              <w:rPr>
                <w:rStyle w:val="a4"/>
                <w:rFonts w:ascii="Times New Roman" w:hAnsi="Times New Roman" w:cs="Times New Roman"/>
                <w:color w:val="0F1115"/>
                <w:sz w:val="24"/>
                <w:szCs w:val="24"/>
              </w:rPr>
              <w:t>Важные, но не срочные</w:t>
            </w:r>
          </w:p>
        </w:tc>
        <w:tc>
          <w:tcPr>
            <w:tcW w:w="4673" w:type="dxa"/>
            <w:shd w:val="clear" w:color="auto" w:fill="FFFFFF"/>
            <w:vAlign w:val="center"/>
          </w:tcPr>
          <w:p w14:paraId="5A550835" w14:textId="77777777" w:rsidR="000C40CA" w:rsidRPr="000C40CA" w:rsidRDefault="000C40CA" w:rsidP="000C40CA">
            <w:pPr>
              <w:spacing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C40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Запланировать на будущее (планирование занятий, повышение квалификации, методическая работа). Не откладывайте — </w:t>
            </w:r>
            <w:r w:rsidRPr="000C40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иначе они перейдут в первую категорию и станут стрессовыми.</w:t>
            </w:r>
          </w:p>
        </w:tc>
      </w:tr>
      <w:tr w:rsidR="000C40CA" w14:paraId="17207A51" w14:textId="77777777" w:rsidTr="00B10E65">
        <w:tc>
          <w:tcPr>
            <w:tcW w:w="4672" w:type="dxa"/>
            <w:shd w:val="clear" w:color="auto" w:fill="FFFFFF"/>
            <w:vAlign w:val="center"/>
          </w:tcPr>
          <w:p w14:paraId="36093342" w14:textId="77777777" w:rsidR="000C40CA" w:rsidRPr="000C40CA" w:rsidRDefault="000C40CA" w:rsidP="000C40CA">
            <w:pPr>
              <w:spacing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C40CA">
              <w:rPr>
                <w:rStyle w:val="a4"/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Срочные, но не важные</w:t>
            </w:r>
          </w:p>
        </w:tc>
        <w:tc>
          <w:tcPr>
            <w:tcW w:w="4673" w:type="dxa"/>
            <w:shd w:val="clear" w:color="auto" w:fill="FFFFFF"/>
            <w:vAlign w:val="center"/>
          </w:tcPr>
          <w:p w14:paraId="1A00433F" w14:textId="77777777" w:rsidR="000C40CA" w:rsidRPr="000C40CA" w:rsidRDefault="000C40CA" w:rsidP="000C40CA">
            <w:pPr>
              <w:spacing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C40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Делегировать (мелкие поручения, прерывания, несущественные вопросы).</w:t>
            </w:r>
          </w:p>
        </w:tc>
      </w:tr>
      <w:tr w:rsidR="000C40CA" w14:paraId="05AAE995" w14:textId="77777777" w:rsidTr="00B10E65">
        <w:tc>
          <w:tcPr>
            <w:tcW w:w="4672" w:type="dxa"/>
            <w:shd w:val="clear" w:color="auto" w:fill="FFFFFF"/>
            <w:vAlign w:val="center"/>
          </w:tcPr>
          <w:p w14:paraId="54013244" w14:textId="77777777" w:rsidR="000C40CA" w:rsidRPr="000C40CA" w:rsidRDefault="000C40CA" w:rsidP="000C40CA">
            <w:pPr>
              <w:spacing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C40CA">
              <w:rPr>
                <w:rStyle w:val="a4"/>
                <w:rFonts w:ascii="Times New Roman" w:hAnsi="Times New Roman" w:cs="Times New Roman"/>
                <w:color w:val="0F1115"/>
                <w:sz w:val="24"/>
                <w:szCs w:val="24"/>
              </w:rPr>
              <w:t>Не важные и не срочные</w:t>
            </w:r>
          </w:p>
        </w:tc>
        <w:tc>
          <w:tcPr>
            <w:tcW w:w="4673" w:type="dxa"/>
            <w:shd w:val="clear" w:color="auto" w:fill="FFFFFF"/>
            <w:vAlign w:val="center"/>
          </w:tcPr>
          <w:p w14:paraId="4CF2476C" w14:textId="77777777" w:rsidR="000C40CA" w:rsidRPr="000C40CA" w:rsidRDefault="000C40CA" w:rsidP="000C40CA">
            <w:pPr>
              <w:spacing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C40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Исключить (бесцельное листание лент новостей, затяжные разговоры ни о чём).</w:t>
            </w:r>
          </w:p>
        </w:tc>
      </w:tr>
    </w:tbl>
    <w:p w14:paraId="08CFA976" w14:textId="77777777" w:rsidR="001B5F97" w:rsidRDefault="001B5F97"/>
    <w:p w14:paraId="21A4CD6A" w14:textId="77777777" w:rsidR="000C40CA" w:rsidRPr="000C40CA" w:rsidRDefault="000C40CA" w:rsidP="000C40CA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Segoe UI Symbol" w:eastAsia="Times New Roman" w:hAnsi="Segoe UI Symbol" w:cs="Segoe UI Symbol"/>
          <w:b/>
          <w:bCs/>
          <w:color w:val="0F1115"/>
          <w:sz w:val="24"/>
          <w:szCs w:val="24"/>
          <w:lang w:eastAsia="ru-RU"/>
        </w:rPr>
        <w:t>☐</w:t>
      </w:r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ШАГ 3. ПРИМЕНЕНИЕ ЗАКОНА ПАРЕТО (ПРИНЦИП 80/20)</w:t>
      </w:r>
    </w:p>
    <w:p w14:paraId="4A69222A" w14:textId="1F2E4B39" w:rsidR="000C40CA" w:rsidRPr="000C40CA" w:rsidRDefault="000C40CA" w:rsidP="000C40CA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Выявите 20% дел,</w:t>
      </w:r>
      <w:r w:rsidR="0027303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0C40C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которые приносят 80% результата.</w:t>
      </w:r>
    </w:p>
    <w:p w14:paraId="3E508A1D" w14:textId="37A5DB03" w:rsidR="000C40CA" w:rsidRPr="000C40CA" w:rsidRDefault="000C40CA" w:rsidP="000C40CA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Начинайте рабочий день</w:t>
      </w:r>
      <w:r w:rsidR="0027303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0C40C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именно с этих дел.</w:t>
      </w:r>
    </w:p>
    <w:p w14:paraId="32CF40BE" w14:textId="719F6658" w:rsidR="000C40CA" w:rsidRPr="000C40CA" w:rsidRDefault="000C40CA" w:rsidP="000C40CA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Остальные 80% дел</w:t>
      </w:r>
      <w:r w:rsidR="0027303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0C40C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упростите, делегируйте или исключите.</w:t>
      </w:r>
    </w:p>
    <w:p w14:paraId="53F39A6E" w14:textId="5542EEB2" w:rsidR="000C40CA" w:rsidRDefault="000C40CA" w:rsidP="000C40CA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Пример:</w:t>
      </w:r>
      <w:r w:rsidR="0027303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0C40C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качественная подготовка к занятиям (20% усилий) даёт наилучший образовательный результат (80% эффективности), а бесконечное «украшательство» уголков и многочасовая переписка в чатах съедают время непропорционально пользе.</w:t>
      </w:r>
    </w:p>
    <w:p w14:paraId="43784CE5" w14:textId="77777777" w:rsidR="000C40CA" w:rsidRPr="000C40CA" w:rsidRDefault="000C40CA" w:rsidP="000C40CA">
      <w:pPr>
        <w:shd w:val="clear" w:color="auto" w:fill="FFFFFF"/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792ACC59" w14:textId="77777777" w:rsidR="000C40CA" w:rsidRPr="000C40CA" w:rsidRDefault="000C40CA" w:rsidP="000C40CA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Segoe UI Symbol" w:eastAsia="Times New Roman" w:hAnsi="Segoe UI Symbol" w:cs="Segoe UI Symbol"/>
          <w:b/>
          <w:bCs/>
          <w:color w:val="0F1115"/>
          <w:sz w:val="24"/>
          <w:szCs w:val="24"/>
          <w:lang w:eastAsia="ru-RU"/>
        </w:rPr>
        <w:t>☐</w:t>
      </w:r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ШАГ 4. РАБОТА С БОЛЬШИМИ И НЕПРИЯТНЫМИ ЗАДАЧАМИ</w:t>
      </w:r>
    </w:p>
    <w:p w14:paraId="79EE6665" w14:textId="77777777" w:rsidR="000C40CA" w:rsidRPr="000C40CA" w:rsidRDefault="000C40CA" w:rsidP="000C40CA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Метод «Лягушка» (неприятные дела):</w:t>
      </w:r>
    </w:p>
    <w:p w14:paraId="49DB1878" w14:textId="77777777" w:rsidR="000C40CA" w:rsidRPr="000C40CA" w:rsidRDefault="000C40CA" w:rsidP="000C40CA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Определите самое неприятное дело, которое хочется откладывать.</w:t>
      </w:r>
    </w:p>
    <w:p w14:paraId="75467D18" w14:textId="77777777" w:rsidR="000C40CA" w:rsidRPr="000C40CA" w:rsidRDefault="000C40CA" w:rsidP="000C40CA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Сделайте его первым делом с утра, пока есть силы и энергия.</w:t>
      </w:r>
    </w:p>
    <w:p w14:paraId="2C3A0931" w14:textId="77777777" w:rsidR="000C40CA" w:rsidRPr="000C40CA" w:rsidRDefault="000C40CA" w:rsidP="000C40CA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После этого остаток дня пройдёт легко и продуктивно.</w:t>
      </w:r>
    </w:p>
    <w:p w14:paraId="0C9A4819" w14:textId="77777777" w:rsidR="00B84095" w:rsidRDefault="00B84095" w:rsidP="000C40CA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497F5FDD" w14:textId="12BA3545" w:rsidR="000C40CA" w:rsidRPr="000C40CA" w:rsidRDefault="000C40CA" w:rsidP="000C40CA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Метод «Слон» (большие задачи):</w:t>
      </w:r>
    </w:p>
    <w:p w14:paraId="368D6A91" w14:textId="77777777" w:rsidR="000C40CA" w:rsidRPr="000C40CA" w:rsidRDefault="000C40CA" w:rsidP="000C40CA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Разделите большую, объёмную задачу на выполнимые «кусочки».</w:t>
      </w:r>
    </w:p>
    <w:p w14:paraId="6A3E08E0" w14:textId="456BBDF9" w:rsidR="000C40CA" w:rsidRPr="000C40CA" w:rsidRDefault="000C40CA" w:rsidP="00B84095">
      <w:pPr>
        <w:shd w:val="clear" w:color="auto" w:fill="FFFFFF"/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Пример:</w:t>
      </w:r>
      <w:r w:rsidR="0027303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0C40C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подготовка к аттестации разбивается на:</w:t>
      </w:r>
    </w:p>
    <w:p w14:paraId="68E76F29" w14:textId="77777777" w:rsidR="000C40CA" w:rsidRPr="000C40CA" w:rsidRDefault="000C40CA" w:rsidP="000C40CA">
      <w:pPr>
        <w:numPr>
          <w:ilvl w:val="1"/>
          <w:numId w:val="4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сбор документов;</w:t>
      </w:r>
    </w:p>
    <w:p w14:paraId="11A0666B" w14:textId="77777777" w:rsidR="000C40CA" w:rsidRPr="000C40CA" w:rsidRDefault="000C40CA" w:rsidP="000C40CA">
      <w:pPr>
        <w:numPr>
          <w:ilvl w:val="1"/>
          <w:numId w:val="4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написание самоанализа;</w:t>
      </w:r>
    </w:p>
    <w:p w14:paraId="5185C746" w14:textId="77777777" w:rsidR="000C40CA" w:rsidRPr="000C40CA" w:rsidRDefault="000C40CA" w:rsidP="000C40CA">
      <w:pPr>
        <w:numPr>
          <w:ilvl w:val="1"/>
          <w:numId w:val="4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подготовку открытого занятия;</w:t>
      </w:r>
    </w:p>
    <w:p w14:paraId="143AAF4F" w14:textId="77777777" w:rsidR="000C40CA" w:rsidRPr="000C40CA" w:rsidRDefault="000C40CA" w:rsidP="000C40CA">
      <w:pPr>
        <w:numPr>
          <w:ilvl w:val="1"/>
          <w:numId w:val="4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оформление портфолио.</w:t>
      </w:r>
    </w:p>
    <w:p w14:paraId="2A642C3D" w14:textId="77777777" w:rsidR="000C40CA" w:rsidRPr="000C40CA" w:rsidRDefault="000C40CA" w:rsidP="000C40CA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Выполняйте по одному «кусочку» в день — это не вызывает страха и легко реализуется.</w:t>
      </w:r>
    </w:p>
    <w:p w14:paraId="6001DF06" w14:textId="77777777" w:rsidR="000C40CA" w:rsidRPr="000C40CA" w:rsidRDefault="000C40CA" w:rsidP="000C40CA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D5D23B" w14:textId="77777777" w:rsidR="000C40CA" w:rsidRPr="000C40CA" w:rsidRDefault="000C40CA" w:rsidP="000C40CA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Segoe UI Symbol" w:eastAsia="Times New Roman" w:hAnsi="Segoe UI Symbol" w:cs="Segoe UI Symbol"/>
          <w:b/>
          <w:bCs/>
          <w:color w:val="0F1115"/>
          <w:sz w:val="24"/>
          <w:szCs w:val="24"/>
          <w:lang w:eastAsia="ru-RU"/>
        </w:rPr>
        <w:t>☐</w:t>
      </w:r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ШАГ 5. ИСПОЛЬЗОВАНИЕ ЧЕК-ЛИСТОВ КАК ИНСТРУМЕНТА САМООРГАНИЗАЦИИ</w:t>
      </w:r>
    </w:p>
    <w:p w14:paraId="1FEEEE3D" w14:textId="7D26C25B" w:rsidR="000C40CA" w:rsidRPr="000C40CA" w:rsidRDefault="000C40CA" w:rsidP="000C40CA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Составьте чек-лист</w:t>
      </w:r>
      <w:r w:rsidR="0027303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0C40C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каждой регулярной задачи (подготовка к занятию, проверка документации, взаимодействие с родителями).</w:t>
      </w:r>
    </w:p>
    <w:p w14:paraId="2C36549B" w14:textId="77777777" w:rsidR="000C40CA" w:rsidRPr="000C40CA" w:rsidRDefault="000C40CA" w:rsidP="000C40CA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Соблюдайте правила составления:</w:t>
      </w:r>
    </w:p>
    <w:p w14:paraId="3B588BDC" w14:textId="77777777" w:rsidR="000C40CA" w:rsidRPr="000C40CA" w:rsidRDefault="000C40CA" w:rsidP="000C40CA">
      <w:pPr>
        <w:numPr>
          <w:ilvl w:val="1"/>
          <w:numId w:val="5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краткость и чёткость (не более 20–25 пунктов);</w:t>
      </w:r>
    </w:p>
    <w:p w14:paraId="4EFA50AF" w14:textId="77777777" w:rsidR="000C40CA" w:rsidRPr="000C40CA" w:rsidRDefault="000C40CA" w:rsidP="000C40CA">
      <w:pPr>
        <w:numPr>
          <w:ilvl w:val="1"/>
          <w:numId w:val="5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возможность отмечать выполнение (создаёт ощущение прогресса);</w:t>
      </w:r>
    </w:p>
    <w:p w14:paraId="73F63AA3" w14:textId="52FB1EAF" w:rsidR="000C40CA" w:rsidRPr="000C40CA" w:rsidRDefault="000C40CA" w:rsidP="000C40CA">
      <w:pPr>
        <w:numPr>
          <w:ilvl w:val="1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эстетичный дизайн.</w:t>
      </w:r>
    </w:p>
    <w:p w14:paraId="48348317" w14:textId="77777777" w:rsidR="000C40CA" w:rsidRPr="000C40CA" w:rsidRDefault="000C40CA" w:rsidP="000C40CA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Примеры тем для чек-листов:</w:t>
      </w:r>
    </w:p>
    <w:p w14:paraId="0C6DDB88" w14:textId="77777777" w:rsidR="000C40CA" w:rsidRPr="000C40CA" w:rsidRDefault="000C40CA" w:rsidP="000C40CA">
      <w:pPr>
        <w:numPr>
          <w:ilvl w:val="1"/>
          <w:numId w:val="5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«Прохождение аттестации»;</w:t>
      </w:r>
    </w:p>
    <w:p w14:paraId="6D8BAAA0" w14:textId="625D0A9B" w:rsidR="000C40CA" w:rsidRPr="000C40CA" w:rsidRDefault="000C40CA" w:rsidP="000C40CA">
      <w:pPr>
        <w:numPr>
          <w:ilvl w:val="1"/>
          <w:numId w:val="5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«Подготовка к </w:t>
      </w:r>
      <w:r w:rsidR="0027303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родительскому собранию</w:t>
      </w:r>
      <w:r w:rsidRPr="000C40C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»;</w:t>
      </w:r>
    </w:p>
    <w:p w14:paraId="221D9B23" w14:textId="77777777" w:rsidR="000C40CA" w:rsidRPr="000C40CA" w:rsidRDefault="000C40CA" w:rsidP="000C40CA">
      <w:pPr>
        <w:numPr>
          <w:ilvl w:val="1"/>
          <w:numId w:val="5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«Подготовка к учебному году»;</w:t>
      </w:r>
    </w:p>
    <w:p w14:paraId="64D54D7A" w14:textId="77777777" w:rsidR="000C40CA" w:rsidRPr="000C40CA" w:rsidRDefault="000C40CA" w:rsidP="000C40CA">
      <w:pPr>
        <w:numPr>
          <w:ilvl w:val="1"/>
          <w:numId w:val="5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«Ежедневная проверка документации».</w:t>
      </w:r>
    </w:p>
    <w:p w14:paraId="660A3143" w14:textId="77777777" w:rsidR="000C40CA" w:rsidRPr="000C40CA" w:rsidRDefault="000C40CA" w:rsidP="000C40CA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10BF6B" w14:textId="77777777" w:rsidR="000C40CA" w:rsidRPr="000C40CA" w:rsidRDefault="000C40CA" w:rsidP="000C40CA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Segoe UI Symbol" w:eastAsia="Times New Roman" w:hAnsi="Segoe UI Symbol" w:cs="Segoe UI Symbol"/>
          <w:b/>
          <w:bCs/>
          <w:color w:val="0F1115"/>
          <w:sz w:val="24"/>
          <w:szCs w:val="24"/>
          <w:lang w:eastAsia="ru-RU"/>
        </w:rPr>
        <w:t>☐</w:t>
      </w:r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ШАГ 6. ЕЖЕДНЕВНЫЙ ПЛАНЕР ЭФФЕКТИВНОСТИ</w:t>
      </w:r>
    </w:p>
    <w:p w14:paraId="0D8C2AD0" w14:textId="77777777" w:rsidR="000C40CA" w:rsidRPr="000C40CA" w:rsidRDefault="000C40CA" w:rsidP="000C40CA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Заполняйте этот мини-планер каждое утро (займёт не более 3–5 минут):</w:t>
      </w:r>
    </w:p>
    <w:p w14:paraId="55533737" w14:textId="77777777" w:rsidR="000C40CA" w:rsidRPr="000C40CA" w:rsidRDefault="000C40CA" w:rsidP="000C40CA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Главная цель дня</w:t>
      </w:r>
      <w:r w:rsidRPr="000C40C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(одна SMART-цель):</w:t>
      </w:r>
    </w:p>
    <w:p w14:paraId="747A2805" w14:textId="77777777" w:rsidR="000C40CA" w:rsidRPr="000C40CA" w:rsidRDefault="000C40CA" w:rsidP="000C40CA">
      <w:pPr>
        <w:pStyle w:val="a6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0D5E4F5D" w14:textId="77777777" w:rsidR="000C40CA" w:rsidRPr="000C40CA" w:rsidRDefault="000C40CA" w:rsidP="000C40CA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«Лягушка»</w:t>
      </w:r>
      <w:r w:rsidRPr="000C40C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(неприятное дело, которое сделаю первым):</w:t>
      </w:r>
    </w:p>
    <w:p w14:paraId="76176CE3" w14:textId="77777777" w:rsidR="000C40CA" w:rsidRPr="000C40CA" w:rsidRDefault="000C40CA" w:rsidP="000C40CA">
      <w:pPr>
        <w:pStyle w:val="a6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7BB932F4" w14:textId="77777777" w:rsidR="000C40CA" w:rsidRPr="000C40CA" w:rsidRDefault="000C40CA" w:rsidP="000C40CA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Один «кусочек слона»</w:t>
      </w:r>
      <w:r w:rsidRPr="000C40C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(шаг к большой задаче):</w:t>
      </w:r>
    </w:p>
    <w:p w14:paraId="0AE4A977" w14:textId="77777777" w:rsidR="000C40CA" w:rsidRPr="000C40CA" w:rsidRDefault="000C40CA" w:rsidP="000C40CA">
      <w:pPr>
        <w:pStyle w:val="a6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0145E039" w14:textId="77777777" w:rsidR="000C40CA" w:rsidRDefault="000C40CA" w:rsidP="000C40CA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20% дел, которые дадут 80% результата</w:t>
      </w:r>
      <w:r w:rsidRPr="000C40C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(не более 3-х):</w:t>
      </w:r>
    </w:p>
    <w:p w14:paraId="70B7A1B4" w14:textId="77777777" w:rsidR="000C40CA" w:rsidRDefault="000C40CA" w:rsidP="000C40CA">
      <w:pPr>
        <w:pStyle w:val="a6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4FC35CAB" w14:textId="77777777" w:rsidR="000C40CA" w:rsidRDefault="000C40CA" w:rsidP="000C40CA">
      <w:pPr>
        <w:pStyle w:val="a6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14C6EF41" w14:textId="77777777" w:rsidR="000C40CA" w:rsidRPr="000C40CA" w:rsidRDefault="000C40CA" w:rsidP="000C40CA">
      <w:pPr>
        <w:pStyle w:val="a6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2ED55001" w14:textId="77777777" w:rsidR="000C40CA" w:rsidRPr="000C40CA" w:rsidRDefault="000C40CA" w:rsidP="000C40CA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Дела, которые можно делегировать или исключить:</w:t>
      </w:r>
    </w:p>
    <w:p w14:paraId="486B0377" w14:textId="77777777" w:rsidR="000C40CA" w:rsidRDefault="000C40CA" w:rsidP="000C40CA">
      <w:pPr>
        <w:pStyle w:val="a6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4C70C28C" w14:textId="77777777" w:rsidR="000C40CA" w:rsidRDefault="000C40CA" w:rsidP="000C40CA">
      <w:pPr>
        <w:pStyle w:val="a6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1CE4584B" w14:textId="77777777" w:rsidR="000C40CA" w:rsidRDefault="000C40CA" w:rsidP="000C40CA">
      <w:pPr>
        <w:pStyle w:val="a6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7F1BEA24" w14:textId="77777777" w:rsidR="000C40CA" w:rsidRDefault="000C40CA" w:rsidP="000C40CA">
      <w:pPr>
        <w:pStyle w:val="a6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6CF2706B" w14:textId="77777777" w:rsidR="000C40CA" w:rsidRDefault="000C40CA" w:rsidP="000C40CA">
      <w:pPr>
        <w:pStyle w:val="a6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2BCFB720" w14:textId="77777777" w:rsidR="000C40CA" w:rsidRPr="000C40CA" w:rsidRDefault="000C40CA" w:rsidP="000C40CA">
      <w:pPr>
        <w:pStyle w:val="a6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5AB12303" w14:textId="77777777" w:rsidR="000C40CA" w:rsidRPr="000C40CA" w:rsidRDefault="000C40CA" w:rsidP="000C40CA">
      <w:pPr>
        <w:shd w:val="clear" w:color="auto" w:fill="FFFFFF"/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58990281" w14:textId="77777777" w:rsidR="000C40CA" w:rsidRPr="000C40CA" w:rsidRDefault="000C40CA" w:rsidP="000C40CA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1F598" w14:textId="77777777" w:rsidR="000C40CA" w:rsidRPr="000C40CA" w:rsidRDefault="000C40CA" w:rsidP="000C40CA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40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Помните:</w:t>
      </w:r>
      <w:r w:rsidRPr="000C40C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ваша профессиональная культура — это не статичный набор знаний, а живая, развивающаяся система. Освоив эти инструменты, вы делаете свою работу не только эффективнее, но и экологичнее, сохраняя главный ресурс — себя.</w:t>
      </w:r>
    </w:p>
    <w:p w14:paraId="43377CD2" w14:textId="77777777" w:rsidR="000C40CA" w:rsidRDefault="000C40CA"/>
    <w:sectPr w:rsidR="000C40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D2217"/>
    <w:multiLevelType w:val="multilevel"/>
    <w:tmpl w:val="E6944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916FBF"/>
    <w:multiLevelType w:val="hybridMultilevel"/>
    <w:tmpl w:val="8FF402F4"/>
    <w:lvl w:ilvl="0" w:tplc="9342C5AC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37C54B1E"/>
    <w:multiLevelType w:val="multilevel"/>
    <w:tmpl w:val="07827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E14792"/>
    <w:multiLevelType w:val="multilevel"/>
    <w:tmpl w:val="CC3A6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2D6771"/>
    <w:multiLevelType w:val="multilevel"/>
    <w:tmpl w:val="47E8F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B42170"/>
    <w:multiLevelType w:val="hybridMultilevel"/>
    <w:tmpl w:val="88743B94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73850F64"/>
    <w:multiLevelType w:val="multilevel"/>
    <w:tmpl w:val="37AAE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CF75F5"/>
    <w:multiLevelType w:val="multilevel"/>
    <w:tmpl w:val="FD88D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976FEC"/>
    <w:multiLevelType w:val="hybridMultilevel"/>
    <w:tmpl w:val="25046D72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1322808427">
    <w:abstractNumId w:val="6"/>
  </w:num>
  <w:num w:numId="2" w16cid:durableId="1740252499">
    <w:abstractNumId w:val="3"/>
  </w:num>
  <w:num w:numId="3" w16cid:durableId="1820295159">
    <w:abstractNumId w:val="7"/>
  </w:num>
  <w:num w:numId="4" w16cid:durableId="841356809">
    <w:abstractNumId w:val="4"/>
  </w:num>
  <w:num w:numId="5" w16cid:durableId="647326198">
    <w:abstractNumId w:val="2"/>
  </w:num>
  <w:num w:numId="6" w16cid:durableId="761995293">
    <w:abstractNumId w:val="0"/>
  </w:num>
  <w:num w:numId="7" w16cid:durableId="868444967">
    <w:abstractNumId w:val="1"/>
  </w:num>
  <w:num w:numId="8" w16cid:durableId="415250525">
    <w:abstractNumId w:val="5"/>
  </w:num>
  <w:num w:numId="9" w16cid:durableId="13166419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0CA"/>
    <w:rsid w:val="000C40CA"/>
    <w:rsid w:val="001B5F97"/>
    <w:rsid w:val="0027303A"/>
    <w:rsid w:val="005A1E2C"/>
    <w:rsid w:val="00B84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55575"/>
  <w15:chartTrackingRefBased/>
  <w15:docId w15:val="{BD832973-1363-40A7-8774-BB659469C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40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0C40CA"/>
    <w:rPr>
      <w:b/>
      <w:bCs/>
    </w:rPr>
  </w:style>
  <w:style w:type="character" w:styleId="a5">
    <w:name w:val="Hyperlink"/>
    <w:basedOn w:val="a0"/>
    <w:uiPriority w:val="99"/>
    <w:unhideWhenUsed/>
    <w:rsid w:val="000C40CA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0C40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05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Марина Емельяненко</cp:lastModifiedBy>
  <cp:revision>4</cp:revision>
  <dcterms:created xsi:type="dcterms:W3CDTF">2026-07-31T15:52:00Z</dcterms:created>
  <dcterms:modified xsi:type="dcterms:W3CDTF">2026-08-10T13:26:00Z</dcterms:modified>
</cp:coreProperties>
</file>